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4863E6" w14:textId="77777777" w:rsidR="00127F6A" w:rsidRDefault="00127F6A" w:rsidP="00884B89">
      <w:pPr>
        <w:spacing w:line="480" w:lineRule="auto"/>
        <w:rPr>
          <w:rFonts w:ascii="Times New Roman" w:hAnsi="Times New Roman" w:cs="Times New Roman"/>
          <w:sz w:val="24"/>
          <w:szCs w:val="24"/>
        </w:rPr>
      </w:pPr>
    </w:p>
    <w:p w14:paraId="5D2D74E6" w14:textId="77777777" w:rsidR="00127F6A" w:rsidRDefault="00127F6A" w:rsidP="00884B89">
      <w:pPr>
        <w:spacing w:line="480" w:lineRule="auto"/>
        <w:rPr>
          <w:rFonts w:ascii="Times New Roman" w:hAnsi="Times New Roman" w:cs="Times New Roman"/>
          <w:sz w:val="24"/>
          <w:szCs w:val="24"/>
        </w:rPr>
      </w:pPr>
    </w:p>
    <w:p w14:paraId="33EA8F9F" w14:textId="77777777" w:rsidR="00127F6A" w:rsidRDefault="00127F6A" w:rsidP="00884B89">
      <w:pPr>
        <w:spacing w:line="480" w:lineRule="auto"/>
        <w:rPr>
          <w:rFonts w:ascii="Times New Roman" w:hAnsi="Times New Roman" w:cs="Times New Roman"/>
          <w:sz w:val="24"/>
          <w:szCs w:val="24"/>
        </w:rPr>
      </w:pPr>
    </w:p>
    <w:p w14:paraId="48948819" w14:textId="77777777" w:rsidR="00127F6A" w:rsidRDefault="00127F6A" w:rsidP="00884B89">
      <w:pPr>
        <w:spacing w:line="480" w:lineRule="auto"/>
        <w:rPr>
          <w:rFonts w:ascii="Times New Roman" w:hAnsi="Times New Roman" w:cs="Times New Roman"/>
          <w:sz w:val="24"/>
          <w:szCs w:val="24"/>
        </w:rPr>
      </w:pPr>
    </w:p>
    <w:p w14:paraId="05360FE9" w14:textId="77777777"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ETHICS</w:t>
      </w:r>
    </w:p>
    <w:p w14:paraId="060D158B" w14:textId="77777777" w:rsidR="00127F6A" w:rsidRDefault="00127F6A" w:rsidP="00884B89">
      <w:pPr>
        <w:spacing w:line="480" w:lineRule="auto"/>
        <w:jc w:val="center"/>
        <w:rPr>
          <w:rFonts w:ascii="Times New Roman" w:hAnsi="Times New Roman" w:cs="Times New Roman"/>
          <w:sz w:val="24"/>
          <w:szCs w:val="24"/>
        </w:rPr>
      </w:pPr>
    </w:p>
    <w:p w14:paraId="3F003C4E" w14:textId="77777777" w:rsidR="00127F6A" w:rsidRDefault="00127F6A" w:rsidP="00884B89">
      <w:pPr>
        <w:spacing w:line="480" w:lineRule="auto"/>
        <w:jc w:val="center"/>
        <w:rPr>
          <w:rFonts w:ascii="Times New Roman" w:hAnsi="Times New Roman" w:cs="Times New Roman"/>
          <w:sz w:val="24"/>
          <w:szCs w:val="24"/>
        </w:rPr>
      </w:pPr>
    </w:p>
    <w:p w14:paraId="071648C4" w14:textId="77777777"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CF2452A" w14:textId="77777777" w:rsidR="00127F6A" w:rsidRDefault="00127F6A" w:rsidP="00884B89">
      <w:pPr>
        <w:spacing w:line="480" w:lineRule="auto"/>
        <w:jc w:val="center"/>
        <w:rPr>
          <w:rFonts w:ascii="Times New Roman" w:hAnsi="Times New Roman" w:cs="Times New Roman"/>
          <w:sz w:val="24"/>
          <w:szCs w:val="24"/>
        </w:rPr>
      </w:pPr>
    </w:p>
    <w:p w14:paraId="755464C6" w14:textId="77777777" w:rsidR="00127F6A" w:rsidRDefault="00127F6A" w:rsidP="00884B89">
      <w:pPr>
        <w:spacing w:line="480" w:lineRule="auto"/>
        <w:jc w:val="center"/>
        <w:rPr>
          <w:rFonts w:ascii="Times New Roman" w:hAnsi="Times New Roman" w:cs="Times New Roman"/>
          <w:sz w:val="24"/>
          <w:szCs w:val="24"/>
        </w:rPr>
      </w:pPr>
    </w:p>
    <w:p w14:paraId="41AAFE55" w14:textId="77777777" w:rsidR="00127F6A" w:rsidRDefault="00127F6A" w:rsidP="00884B89">
      <w:pPr>
        <w:spacing w:line="480" w:lineRule="auto"/>
        <w:jc w:val="center"/>
        <w:rPr>
          <w:rFonts w:ascii="Times New Roman" w:hAnsi="Times New Roman" w:cs="Times New Roman"/>
          <w:sz w:val="24"/>
          <w:szCs w:val="24"/>
        </w:rPr>
      </w:pPr>
    </w:p>
    <w:p w14:paraId="57EBED33" w14:textId="77777777" w:rsidR="00127F6A" w:rsidRDefault="00127F6A" w:rsidP="00884B89">
      <w:pPr>
        <w:spacing w:line="480" w:lineRule="auto"/>
        <w:jc w:val="center"/>
        <w:rPr>
          <w:rFonts w:ascii="Times New Roman" w:hAnsi="Times New Roman" w:cs="Times New Roman"/>
          <w:sz w:val="24"/>
          <w:szCs w:val="24"/>
        </w:rPr>
      </w:pPr>
    </w:p>
    <w:p w14:paraId="10F7B411" w14:textId="77777777"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Class/Course/Code</w:t>
      </w:r>
    </w:p>
    <w:p w14:paraId="09C3B14B" w14:textId="77777777"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37537CE" w14:textId="77777777"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University/School</w:t>
      </w:r>
    </w:p>
    <w:p w14:paraId="32EA9E19" w14:textId="77777777"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City/State</w:t>
      </w:r>
    </w:p>
    <w:p w14:paraId="6DBFEAC3" w14:textId="77777777"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69E3831" w14:textId="77777777"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br w:type="page"/>
      </w:r>
    </w:p>
    <w:p w14:paraId="2EDEABA9" w14:textId="77777777" w:rsidR="00A964B4" w:rsidRDefault="006F1575"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Portfolio 1</w:t>
      </w:r>
    </w:p>
    <w:p w14:paraId="2F6C2F9D" w14:textId="77777777" w:rsidR="006F1575" w:rsidRDefault="006F1575"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Kohlberg argues that there are three levels of moral development</w:t>
      </w:r>
      <w:r w:rsidR="0095763B">
        <w:rPr>
          <w:rFonts w:ascii="Times New Roman" w:hAnsi="Times New Roman" w:cs="Times New Roman"/>
          <w:sz w:val="24"/>
          <w:szCs w:val="24"/>
        </w:rPr>
        <w:t xml:space="preserve">. These levels include, post conventional, conventional and pre-conventional. Each of these three levels </w:t>
      </w:r>
      <w:r w:rsidR="00D333F9">
        <w:rPr>
          <w:rFonts w:ascii="Times New Roman" w:hAnsi="Times New Roman" w:cs="Times New Roman"/>
          <w:sz w:val="24"/>
          <w:szCs w:val="24"/>
        </w:rPr>
        <w:t>plays</w:t>
      </w:r>
      <w:r w:rsidR="0095763B">
        <w:rPr>
          <w:rFonts w:ascii="Times New Roman" w:hAnsi="Times New Roman" w:cs="Times New Roman"/>
          <w:sz w:val="24"/>
          <w:szCs w:val="24"/>
        </w:rPr>
        <w:t xml:space="preserve"> an important role in personal ethics and dictating</w:t>
      </w:r>
      <w:r w:rsidR="003A32FC">
        <w:rPr>
          <w:rFonts w:ascii="Times New Roman" w:hAnsi="Times New Roman" w:cs="Times New Roman"/>
          <w:sz w:val="24"/>
          <w:szCs w:val="24"/>
        </w:rPr>
        <w:t xml:space="preserve"> how a person conducts business. From pre conventional level, a person grows knowing what is right and wrong and adhere to a moral compass. At the conventional phase, a person has a sense of morality tied </w:t>
      </w:r>
      <w:r w:rsidR="008C1041">
        <w:rPr>
          <w:rFonts w:ascii="Times New Roman" w:hAnsi="Times New Roman" w:cs="Times New Roman"/>
          <w:sz w:val="24"/>
          <w:szCs w:val="24"/>
        </w:rPr>
        <w:t xml:space="preserve">to personal relationships and their immediate environment. During the conventional stage, person adheres to authority as this result to more positive relationships and order in the society. </w:t>
      </w:r>
      <w:r w:rsidR="000F556F">
        <w:rPr>
          <w:rFonts w:ascii="Times New Roman" w:hAnsi="Times New Roman" w:cs="Times New Roman"/>
          <w:sz w:val="24"/>
          <w:szCs w:val="24"/>
        </w:rPr>
        <w:t>Throughout the post conventional phase, an individual follows a sense of morality that relies on specific principles and values. A person is able to think and analyze situations and determine whether the laws are just. Therefore, Kohlberg has a threshold of thinking within which morality and ethics are encompasses.</w:t>
      </w:r>
    </w:p>
    <w:p w14:paraId="646B5CDF" w14:textId="77777777" w:rsidR="000F556F" w:rsidRDefault="000F556F"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Business and professional ethics relies on a person’s moral compass and how </w:t>
      </w:r>
      <w:r w:rsidR="004327D7">
        <w:rPr>
          <w:rFonts w:ascii="Times New Roman" w:hAnsi="Times New Roman" w:cs="Times New Roman"/>
          <w:sz w:val="24"/>
          <w:szCs w:val="24"/>
        </w:rPr>
        <w:t>society reacts to their actions. One cannot carry out business while operating unethically as this affects the corporate image and business reputation of an organization. When society finds out that a business is unethical, in most cases customers take their business elsewhere and a business loses out. Hence it is importance to maintain and observe ethical and moral standards while operating a business or performing professional duties.</w:t>
      </w:r>
    </w:p>
    <w:p w14:paraId="05D6B1C1" w14:textId="77777777" w:rsidR="007379E1" w:rsidRDefault="007379E1"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of moral reasoning is important in society as it enables a person understand the consequence of making a decision or doing an action. Having proper understanding of moral reasoning</w:t>
      </w:r>
      <w:r w:rsidR="00364904">
        <w:rPr>
          <w:rFonts w:ascii="Times New Roman" w:hAnsi="Times New Roman" w:cs="Times New Roman"/>
          <w:sz w:val="24"/>
          <w:szCs w:val="24"/>
        </w:rPr>
        <w:t xml:space="preserve"> ensures that the authority in a society creates laws that are well </w:t>
      </w:r>
      <w:r w:rsidR="00127F6A">
        <w:rPr>
          <w:rFonts w:ascii="Times New Roman" w:hAnsi="Times New Roman" w:cs="Times New Roman"/>
          <w:sz w:val="24"/>
          <w:szCs w:val="24"/>
        </w:rPr>
        <w:t>thought out</w:t>
      </w:r>
      <w:r w:rsidR="00364904">
        <w:rPr>
          <w:rFonts w:ascii="Times New Roman" w:hAnsi="Times New Roman" w:cs="Times New Roman"/>
          <w:sz w:val="24"/>
          <w:szCs w:val="24"/>
        </w:rPr>
        <w:t xml:space="preserve">. Such laws </w:t>
      </w:r>
      <w:r w:rsidR="00364904">
        <w:rPr>
          <w:rFonts w:ascii="Times New Roman" w:hAnsi="Times New Roman" w:cs="Times New Roman"/>
          <w:sz w:val="24"/>
          <w:szCs w:val="24"/>
        </w:rPr>
        <w:lastRenderedPageBreak/>
        <w:t>make it easier for people in society to abide by them and ensure peace and harmony continues to spread.</w:t>
      </w:r>
    </w:p>
    <w:p w14:paraId="186DEB51" w14:textId="77777777" w:rsidR="004327D7" w:rsidRDefault="004327D7"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Kohlberg’s theory has limitations which have been highlighted by other scholars</w:t>
      </w:r>
      <w:r w:rsidR="00954C7C">
        <w:rPr>
          <w:rFonts w:ascii="Times New Roman" w:hAnsi="Times New Roman" w:cs="Times New Roman"/>
          <w:sz w:val="24"/>
          <w:szCs w:val="24"/>
        </w:rPr>
        <w:t xml:space="preserve">. One major limitation of this theory is the fact that Kohlberg focuses on reasoning of a person rather than a person’s behavior. </w:t>
      </w:r>
      <w:r w:rsidR="00C31417">
        <w:rPr>
          <w:rFonts w:ascii="Times New Roman" w:hAnsi="Times New Roman" w:cs="Times New Roman"/>
          <w:sz w:val="24"/>
          <w:szCs w:val="24"/>
        </w:rPr>
        <w:t xml:space="preserve">A person’s behavior plays a major role in their development and this influences their choices and decisions. Kohlberg only focuses on reasoning that is reliant on a person’s behaviors and the outcomes of their actions. Another limitation of Kohlberg’s theory of reasoning </w:t>
      </w:r>
      <w:r w:rsidR="007379E1">
        <w:rPr>
          <w:rFonts w:ascii="Times New Roman" w:hAnsi="Times New Roman" w:cs="Times New Roman"/>
          <w:sz w:val="24"/>
          <w:szCs w:val="24"/>
        </w:rPr>
        <w:t xml:space="preserve">is that he does not include the aspect of culture in his theory. His theory assumes that moral issues are universal and do not depend on cultures. Different cultures across the world have different limitations regarding morality. One action may be considered to be morally upright in one culture while in another culture immoral. An example is the sale of pork; business selling pork in Arabic culture is not acceptable to believers of the Muslim faith. In a Christian or non-religious culture, pork is eaten and sold with ease. </w:t>
      </w:r>
    </w:p>
    <w:p w14:paraId="4BE950BA" w14:textId="77777777" w:rsidR="007379E1" w:rsidRDefault="00364904"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Portfolio 2</w:t>
      </w:r>
    </w:p>
    <w:p w14:paraId="50CAC24A" w14:textId="77777777" w:rsidR="00364904" w:rsidRDefault="00364904"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Numerous multinational companies have been noted to have used sweat shops as a means to reduce their labor cost. </w:t>
      </w:r>
      <w:r w:rsidR="002758F1">
        <w:rPr>
          <w:rFonts w:ascii="Times New Roman" w:hAnsi="Times New Roman" w:cs="Times New Roman"/>
          <w:sz w:val="24"/>
          <w:szCs w:val="24"/>
        </w:rPr>
        <w:t xml:space="preserve">Many of these </w:t>
      </w:r>
      <w:r w:rsidR="00E07A27">
        <w:rPr>
          <w:rFonts w:ascii="Times New Roman" w:hAnsi="Times New Roman" w:cs="Times New Roman"/>
          <w:sz w:val="24"/>
          <w:szCs w:val="24"/>
        </w:rPr>
        <w:t>multinational</w:t>
      </w:r>
      <w:r w:rsidR="002758F1">
        <w:rPr>
          <w:rFonts w:ascii="Times New Roman" w:hAnsi="Times New Roman" w:cs="Times New Roman"/>
          <w:sz w:val="24"/>
          <w:szCs w:val="24"/>
        </w:rPr>
        <w:t xml:space="preserve"> companies exploit third-word nations owing to their poor population and the high demand for jobs by people of all ages. Operating sweat-shops is an </w:t>
      </w:r>
      <w:r w:rsidR="00E07A27">
        <w:rPr>
          <w:rFonts w:ascii="Times New Roman" w:hAnsi="Times New Roman" w:cs="Times New Roman"/>
          <w:sz w:val="24"/>
          <w:szCs w:val="24"/>
        </w:rPr>
        <w:t xml:space="preserve">unethical business practice. </w:t>
      </w:r>
      <w:r w:rsidR="00611548">
        <w:rPr>
          <w:rFonts w:ascii="Times New Roman" w:hAnsi="Times New Roman" w:cs="Times New Roman"/>
          <w:sz w:val="24"/>
          <w:szCs w:val="24"/>
        </w:rPr>
        <w:t xml:space="preserve">Employing underage employees to work without pay or with little pay is unethical and illegal. There are numerous instances where companies have been ordered to close sweat shops that they open up overseas as such a business practice is not acceptable. Most businesses focus on their profit maximization agenda and may be forced to find new and creative ways of reducing their costs. Companies are advised to find new, </w:t>
      </w:r>
      <w:r w:rsidR="00611548">
        <w:rPr>
          <w:rFonts w:ascii="Times New Roman" w:hAnsi="Times New Roman" w:cs="Times New Roman"/>
          <w:sz w:val="24"/>
          <w:szCs w:val="24"/>
        </w:rPr>
        <w:lastRenderedPageBreak/>
        <w:t xml:space="preserve">innovative and creative means of reducing their costs but they should ensure that they abide by the law. Ethics plays a role in making decisions and even if the jurisdiction where a company operates accepts sweat shop operations, a company should follow their moral compass. </w:t>
      </w:r>
    </w:p>
    <w:p w14:paraId="0D8C7F1B" w14:textId="77777777" w:rsidR="00112D74" w:rsidRDefault="00112D74"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Ethical theories that can be applied to the issue of sweat shops </w:t>
      </w:r>
      <w:r w:rsidR="00127F6A">
        <w:rPr>
          <w:rFonts w:ascii="Times New Roman" w:hAnsi="Times New Roman" w:cs="Times New Roman"/>
          <w:sz w:val="24"/>
          <w:szCs w:val="24"/>
        </w:rPr>
        <w:t>revolve</w:t>
      </w:r>
      <w:r w:rsidR="00181F26">
        <w:rPr>
          <w:rFonts w:ascii="Times New Roman" w:hAnsi="Times New Roman" w:cs="Times New Roman"/>
          <w:sz w:val="24"/>
          <w:szCs w:val="24"/>
        </w:rPr>
        <w:t xml:space="preserve"> around the issue of virtues. The virtues that guide the management of a company play a huge role when making the decision to set up a sweat shop. This shows the virtues that guide people and how inhuman people can be in society. The moral compass of the management of such companies does not care about their fellow human beings and only seeks to fulfill their own desires. Such companies can be considered to be unethical and lacking virtues that would guide them in making decisions that are in the best interest of everybody.</w:t>
      </w:r>
    </w:p>
    <w:p w14:paraId="61F4E9B3" w14:textId="77777777" w:rsidR="00611548" w:rsidRDefault="00A808AE"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Sweat shop operations across the globe should be closed down as this lead to exploitation of underage children. Children have a right to education, play, health and to enjoy their childhood. It is of utmost importance to ensure that companies that have been proven to operate sweat shops should be orders to provide restitution to the people involved. Restitution should be in the form of improved living standards for those that the company exploited. Better schools for the young people to attend so that the children can have a better future. </w:t>
      </w:r>
      <w:r w:rsidR="00112D74">
        <w:rPr>
          <w:rFonts w:ascii="Times New Roman" w:hAnsi="Times New Roman" w:cs="Times New Roman"/>
          <w:sz w:val="24"/>
          <w:szCs w:val="24"/>
        </w:rPr>
        <w:t xml:space="preserve">Hospitals should also be brought to those regions where sweat shops had been put in place to help those who worked there get treatment for any ailments they got from such work. Companies that operate sweatshops exploit people and make huge sales globally at </w:t>
      </w:r>
      <w:r w:rsidR="00127F6A">
        <w:rPr>
          <w:rFonts w:ascii="Times New Roman" w:hAnsi="Times New Roman" w:cs="Times New Roman"/>
          <w:sz w:val="24"/>
          <w:szCs w:val="24"/>
        </w:rPr>
        <w:t>exorbitant</w:t>
      </w:r>
      <w:r w:rsidR="00112D74">
        <w:rPr>
          <w:rFonts w:ascii="Times New Roman" w:hAnsi="Times New Roman" w:cs="Times New Roman"/>
          <w:sz w:val="24"/>
          <w:szCs w:val="24"/>
        </w:rPr>
        <w:t xml:space="preserve"> fees. Regulatory authorities where such </w:t>
      </w:r>
      <w:r w:rsidR="00127F6A">
        <w:rPr>
          <w:rFonts w:ascii="Times New Roman" w:hAnsi="Times New Roman" w:cs="Times New Roman"/>
          <w:sz w:val="24"/>
          <w:szCs w:val="24"/>
        </w:rPr>
        <w:t>multinational</w:t>
      </w:r>
      <w:r w:rsidR="00112D74">
        <w:rPr>
          <w:rFonts w:ascii="Times New Roman" w:hAnsi="Times New Roman" w:cs="Times New Roman"/>
          <w:sz w:val="24"/>
          <w:szCs w:val="24"/>
        </w:rPr>
        <w:t xml:space="preserve"> companies are registered should ensure that all sweat shops are closed and a company is accountable for all its products. Accountability for products includes verifying the origin of each batch of product to ensure they do not come from sweat shops.</w:t>
      </w:r>
    </w:p>
    <w:p w14:paraId="0BB66F64" w14:textId="77777777" w:rsidR="00127F6A" w:rsidRDefault="00127F6A"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Portfolio 3</w:t>
      </w:r>
    </w:p>
    <w:p w14:paraId="70DC105D" w14:textId="77777777" w:rsidR="00816828" w:rsidRDefault="00D27A55"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Kish 2014 notes that one Douglas Ossanna became a whistleblower and reported unsafe working conditions for electricians at Nike. Nike is footwear and apparel giant listed in the NYSE and is said to have fired the whistleblower for revealing the unsafe working conditions. The case revolved around Nike’s Washington County Campus where the whistleblower worked as an electrician. Nike retaliated to this action by firing the electrician and denying any claims of such unsafe working conditions. Nike made a claim that Mr. Douglas was fired for playing a basketball game in an off limits building. These events transpired in 2013 which led to the whistleblower taking the footwear and apparel giant to court and suing for damages. The plaintiff, Mr. Ossanna sought approximately$ 572,000 for economic damages and a further $1.5 million for non-economic damage. The </w:t>
      </w:r>
      <w:r w:rsidR="00E438CF">
        <w:rPr>
          <w:rFonts w:ascii="Times New Roman" w:hAnsi="Times New Roman" w:cs="Times New Roman"/>
          <w:sz w:val="24"/>
          <w:szCs w:val="24"/>
        </w:rPr>
        <w:t>plaintiffs’</w:t>
      </w:r>
      <w:r>
        <w:rPr>
          <w:rFonts w:ascii="Times New Roman" w:hAnsi="Times New Roman" w:cs="Times New Roman"/>
          <w:sz w:val="24"/>
          <w:szCs w:val="24"/>
        </w:rPr>
        <w:t xml:space="preserve"> lawyer also sought about $25 million as compensation for punitive damages.</w:t>
      </w:r>
    </w:p>
    <w:p w14:paraId="456CB31A" w14:textId="77777777" w:rsidR="00E438CF" w:rsidRDefault="00E438CF"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Nike is a multinational company and has had huge success in terms of sales and brand recognition. </w:t>
      </w:r>
      <w:r w:rsidR="004511EC">
        <w:rPr>
          <w:rFonts w:ascii="Times New Roman" w:hAnsi="Times New Roman" w:cs="Times New Roman"/>
          <w:sz w:val="24"/>
          <w:szCs w:val="24"/>
        </w:rPr>
        <w:t>However, even with the large presence it has, Ossanna is said to have reported the matter to more than 6 Nike managers. Even after reporting the matter, it is sad that the managers and the company did no investigations. In retaliation, it is said that Nike</w:t>
      </w:r>
      <w:r w:rsidR="00CB73EB">
        <w:rPr>
          <w:rFonts w:ascii="Times New Roman" w:hAnsi="Times New Roman" w:cs="Times New Roman"/>
          <w:sz w:val="24"/>
          <w:szCs w:val="24"/>
        </w:rPr>
        <w:t xml:space="preserve"> put on Ossanna harsh working conditions. Ossanna found himself working overtime excessively and harsh working conditions. This fact was revealed during the court case as a means used by Nike to silence the whistleblower. It is unfair for an organization to risk the lives of their employees who work to ensure that the company remains operational. The Bo Jackson building basketball game was what Nike kept as the reason for terminating Ossanna which seemed to be an invalid reason o the matter.</w:t>
      </w:r>
    </w:p>
    <w:p w14:paraId="761FB4E6" w14:textId="77777777" w:rsidR="00E438CF" w:rsidRDefault="00E438CF"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an individual, being in the same shoes as Ossanna, I would have not blown the whistle as the consequences that befell him were harsh followed by long court proceedings. </w:t>
      </w:r>
      <w:r w:rsidR="00F33D65">
        <w:rPr>
          <w:rFonts w:ascii="Times New Roman" w:hAnsi="Times New Roman" w:cs="Times New Roman"/>
          <w:sz w:val="24"/>
          <w:szCs w:val="24"/>
        </w:rPr>
        <w:t>My moral compass would have been affected but the risk of losing a stable job especially after the economic crisis of 2008/</w:t>
      </w:r>
      <w:r w:rsidR="0018497A">
        <w:rPr>
          <w:rFonts w:ascii="Times New Roman" w:hAnsi="Times New Roman" w:cs="Times New Roman"/>
          <w:sz w:val="24"/>
          <w:szCs w:val="24"/>
        </w:rPr>
        <w:t>2009 would</w:t>
      </w:r>
      <w:r w:rsidR="00F33D65">
        <w:rPr>
          <w:rFonts w:ascii="Times New Roman" w:hAnsi="Times New Roman" w:cs="Times New Roman"/>
          <w:sz w:val="24"/>
          <w:szCs w:val="24"/>
        </w:rPr>
        <w:t xml:space="preserve"> not allow me. </w:t>
      </w:r>
      <w:r w:rsidR="0070149B">
        <w:rPr>
          <w:rFonts w:ascii="Times New Roman" w:hAnsi="Times New Roman" w:cs="Times New Roman"/>
          <w:sz w:val="24"/>
          <w:szCs w:val="24"/>
        </w:rPr>
        <w:t>There are several factors that come to play before making a decision to expose a huge story. Nike being a multinational has the resources to keep</w:t>
      </w:r>
      <w:r w:rsidR="004511EC">
        <w:rPr>
          <w:rFonts w:ascii="Times New Roman" w:hAnsi="Times New Roman" w:cs="Times New Roman"/>
          <w:sz w:val="24"/>
          <w:szCs w:val="24"/>
        </w:rPr>
        <w:t xml:space="preserve"> </w:t>
      </w:r>
      <w:r w:rsidR="0070149B">
        <w:rPr>
          <w:rFonts w:ascii="Times New Roman" w:hAnsi="Times New Roman" w:cs="Times New Roman"/>
          <w:sz w:val="24"/>
          <w:szCs w:val="24"/>
        </w:rPr>
        <w:t xml:space="preserve">a case in the court of law for years on end through appeals. This would lead to a drain in my savings and putting my future in jeopardy. </w:t>
      </w:r>
      <w:r w:rsidR="0018497A">
        <w:rPr>
          <w:rFonts w:ascii="Times New Roman" w:hAnsi="Times New Roman" w:cs="Times New Roman"/>
          <w:sz w:val="24"/>
          <w:szCs w:val="24"/>
        </w:rPr>
        <w:t xml:space="preserve">The actions of Ossanna are commendable and valuable as he helped all other electricians get better working conditions. </w:t>
      </w:r>
      <w:r w:rsidR="004511EC">
        <w:rPr>
          <w:rFonts w:ascii="Times New Roman" w:hAnsi="Times New Roman" w:cs="Times New Roman"/>
          <w:sz w:val="24"/>
          <w:szCs w:val="24"/>
        </w:rPr>
        <w:t>Other electricians working for Nike may have experienced a change in the safety of their working conditions. The consequences of Ossanna helped other electrical employees at Washington County Campus get a safe working environment.</w:t>
      </w:r>
    </w:p>
    <w:p w14:paraId="396BCE32" w14:textId="77777777" w:rsidR="00127F6A" w:rsidRDefault="00816828"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Portfolio 4</w:t>
      </w:r>
    </w:p>
    <w:p w14:paraId="77D22AB4" w14:textId="77777777" w:rsidR="00773545" w:rsidRDefault="009C331B"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corporate scandal is said to occur in most instances where there is a tendency of having unethical behavior</w:t>
      </w:r>
      <w:r w:rsidR="004B2E46">
        <w:rPr>
          <w:rFonts w:ascii="Times New Roman" w:hAnsi="Times New Roman" w:cs="Times New Roman"/>
          <w:sz w:val="24"/>
          <w:szCs w:val="24"/>
        </w:rPr>
        <w:t xml:space="preserve"> by a company</w:t>
      </w:r>
      <w:r>
        <w:rPr>
          <w:rFonts w:ascii="Times New Roman" w:hAnsi="Times New Roman" w:cs="Times New Roman"/>
          <w:sz w:val="24"/>
          <w:szCs w:val="24"/>
        </w:rPr>
        <w:t>.</w:t>
      </w:r>
      <w:r w:rsidR="004B2E46">
        <w:rPr>
          <w:rFonts w:ascii="Times New Roman" w:hAnsi="Times New Roman" w:cs="Times New Roman"/>
          <w:sz w:val="24"/>
          <w:szCs w:val="24"/>
        </w:rPr>
        <w:t xml:space="preserve"> Apart from unethical behavior, third-party interference and negligence may also lead to a corporate scandal. Companies across the world</w:t>
      </w:r>
      <w:r w:rsidR="004B2E46" w:rsidRPr="004B2E46">
        <w:rPr>
          <w:rFonts w:ascii="Times New Roman" w:hAnsi="Times New Roman" w:cs="Times New Roman"/>
          <w:sz w:val="24"/>
          <w:szCs w:val="24"/>
        </w:rPr>
        <w:t xml:space="preserve"> prepare financial statements to present their financial performance and financial position. Forensic auditing can be used as a means of analyzing the reports and analyzing the expenses and revenues to see if any discrepancies can be identified. </w:t>
      </w:r>
      <w:r w:rsidR="004B2E46">
        <w:rPr>
          <w:rFonts w:ascii="Times New Roman" w:hAnsi="Times New Roman" w:cs="Times New Roman"/>
          <w:sz w:val="24"/>
          <w:szCs w:val="24"/>
        </w:rPr>
        <w:t>Scandals present themselves in the form of creative accounting, data breaches, environmental degradation, business practices that are dodgy and insider trading. Each of these reasons can give rise to a corporate scandal which leads to the share price of a company fall drastically. In most cases, there are the main suspects who are arrested and prosecuted.</w:t>
      </w:r>
    </w:p>
    <w:p w14:paraId="54BD33B9" w14:textId="77777777" w:rsidR="004B2E46" w:rsidRDefault="004B2E46"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One company that had a recent scandal is Volkswagen. This scandal is referred to as the Volkswagen emissions scandal which took place in 2015. </w:t>
      </w:r>
      <w:r w:rsidR="0011689C">
        <w:rPr>
          <w:rFonts w:ascii="Times New Roman" w:hAnsi="Times New Roman" w:cs="Times New Roman"/>
          <w:sz w:val="24"/>
          <w:szCs w:val="24"/>
        </w:rPr>
        <w:t>This case was brought to light when the US Environmental Protection Agency claimed that Vol</w:t>
      </w:r>
      <w:r w:rsidR="00177A8F">
        <w:rPr>
          <w:rFonts w:ascii="Times New Roman" w:hAnsi="Times New Roman" w:cs="Times New Roman"/>
          <w:sz w:val="24"/>
          <w:szCs w:val="24"/>
        </w:rPr>
        <w:t>kswagen had cheated</w:t>
      </w:r>
      <w:r w:rsidR="0011689C">
        <w:rPr>
          <w:rFonts w:ascii="Times New Roman" w:hAnsi="Times New Roman" w:cs="Times New Roman"/>
          <w:sz w:val="24"/>
          <w:szCs w:val="24"/>
        </w:rPr>
        <w:t xml:space="preserve"> on their </w:t>
      </w:r>
      <w:r w:rsidR="00177A8F">
        <w:rPr>
          <w:rFonts w:ascii="Times New Roman" w:hAnsi="Times New Roman" w:cs="Times New Roman"/>
          <w:sz w:val="24"/>
          <w:szCs w:val="24"/>
        </w:rPr>
        <w:t>emissions</w:t>
      </w:r>
      <w:r w:rsidR="0011689C">
        <w:rPr>
          <w:rFonts w:ascii="Times New Roman" w:hAnsi="Times New Roman" w:cs="Times New Roman"/>
          <w:sz w:val="24"/>
          <w:szCs w:val="24"/>
        </w:rPr>
        <w:t xml:space="preserve"> tests. Investigations turned out that the company had a </w:t>
      </w:r>
      <w:r w:rsidR="00177A8F">
        <w:rPr>
          <w:rFonts w:ascii="Times New Roman" w:hAnsi="Times New Roman" w:cs="Times New Roman"/>
          <w:sz w:val="24"/>
          <w:szCs w:val="24"/>
        </w:rPr>
        <w:t>tendency</w:t>
      </w:r>
      <w:r w:rsidR="0011689C">
        <w:rPr>
          <w:rFonts w:ascii="Times New Roman" w:hAnsi="Times New Roman" w:cs="Times New Roman"/>
          <w:sz w:val="24"/>
          <w:szCs w:val="24"/>
        </w:rPr>
        <w:t xml:space="preserve"> of fitting</w:t>
      </w:r>
      <w:r w:rsidR="00177A8F">
        <w:rPr>
          <w:rFonts w:ascii="Times New Roman" w:hAnsi="Times New Roman" w:cs="Times New Roman"/>
          <w:sz w:val="24"/>
          <w:szCs w:val="24"/>
        </w:rPr>
        <w:t xml:space="preserve"> their cars with devices that helped them cheat. The devices in the diesel cars were incorporated with software that reduced emissions during testing. This deceptive measure resulted in Volkswagen passing the emissions test and getting to sell their cars in the American market. The software in the devices controlled nitrogen emissions during testing hence making the vehicles pass the emissions test. EPA saw the vehicles as fit as they had passed their tests but when on the road, it was discovered that the cars were emitting about 40 times the acceptable limits of nitrogen dioxide. This scandal is said to have affected approximately 11 million cars across the globe.</w:t>
      </w:r>
    </w:p>
    <w:p w14:paraId="7976359E" w14:textId="0853796A" w:rsidR="00977E19" w:rsidRDefault="00177A8F"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Companies have been using creative means so that they can continue making sales at the detriment of the environment. The Volkswagen scandal had a negative impact on the environment at a time when scientists were battling global warming. This scandal resulted in the fall of Volkswagen shares by more than a third </w:t>
      </w:r>
      <w:r w:rsidR="00977E19">
        <w:rPr>
          <w:rFonts w:ascii="Times New Roman" w:hAnsi="Times New Roman" w:cs="Times New Roman"/>
          <w:sz w:val="24"/>
          <w:szCs w:val="24"/>
        </w:rPr>
        <w:t>between the 16</w:t>
      </w:r>
      <w:r w:rsidR="00977E19" w:rsidRPr="00977E19">
        <w:rPr>
          <w:rFonts w:ascii="Times New Roman" w:hAnsi="Times New Roman" w:cs="Times New Roman"/>
          <w:sz w:val="24"/>
          <w:szCs w:val="24"/>
          <w:vertAlign w:val="superscript"/>
        </w:rPr>
        <w:t>th</w:t>
      </w:r>
      <w:r w:rsidR="00977E19">
        <w:rPr>
          <w:rFonts w:ascii="Times New Roman" w:hAnsi="Times New Roman" w:cs="Times New Roman"/>
          <w:sz w:val="24"/>
          <w:szCs w:val="24"/>
        </w:rPr>
        <w:t xml:space="preserve"> and 28</w:t>
      </w:r>
      <w:r w:rsidR="00977E19" w:rsidRPr="00977E19">
        <w:rPr>
          <w:rFonts w:ascii="Times New Roman" w:hAnsi="Times New Roman" w:cs="Times New Roman"/>
          <w:sz w:val="24"/>
          <w:szCs w:val="24"/>
          <w:vertAlign w:val="superscript"/>
        </w:rPr>
        <w:t>th</w:t>
      </w:r>
      <w:r w:rsidR="00977E19">
        <w:rPr>
          <w:rFonts w:ascii="Times New Roman" w:hAnsi="Times New Roman" w:cs="Times New Roman"/>
          <w:sz w:val="24"/>
          <w:szCs w:val="24"/>
        </w:rPr>
        <w:t xml:space="preserve"> of September 2015. There is a need to ensure that companies operate ethically and strict consequences are given to companies that are found guilty. The Volkswagen scandal took place through the use of dodgy business practices in order to cheat nitrogen dioxide emissions. </w:t>
      </w:r>
      <w:r w:rsidR="00EE6D6D">
        <w:rPr>
          <w:rFonts w:ascii="Times New Roman" w:hAnsi="Times New Roman" w:cs="Times New Roman"/>
          <w:sz w:val="24"/>
          <w:szCs w:val="24"/>
        </w:rPr>
        <w:t xml:space="preserve">A dangerous emission which results to damage of the ozone layer, results to acid rain which destroys human and physical environment. </w:t>
      </w:r>
      <w:r w:rsidR="00977E19">
        <w:rPr>
          <w:rFonts w:ascii="Times New Roman" w:hAnsi="Times New Roman" w:cs="Times New Roman"/>
          <w:sz w:val="24"/>
          <w:szCs w:val="24"/>
        </w:rPr>
        <w:t>Regulatory authorities should be given the authority to fine and hold guilty companies liable for carbon emissions in the world. Volkswagen caused damage to the environment and increased its carbon footprint in the world.</w:t>
      </w:r>
    </w:p>
    <w:p w14:paraId="46F3E070" w14:textId="77777777" w:rsidR="00977E19" w:rsidRDefault="00977E19" w:rsidP="00884B8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4F61436" w14:textId="77777777" w:rsidR="00177A8F" w:rsidRDefault="00977E19"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 List</w:t>
      </w:r>
    </w:p>
    <w:p w14:paraId="3F722832" w14:textId="77777777" w:rsidR="00977E19" w:rsidRDefault="00977E19" w:rsidP="00884B89">
      <w:pPr>
        <w:spacing w:line="480" w:lineRule="auto"/>
        <w:rPr>
          <w:rFonts w:ascii="Times New Roman" w:hAnsi="Times New Roman" w:cs="Times New Roman"/>
          <w:sz w:val="24"/>
          <w:szCs w:val="24"/>
        </w:rPr>
      </w:pPr>
      <w:r>
        <w:rPr>
          <w:rFonts w:ascii="Times New Roman" w:hAnsi="Times New Roman" w:cs="Times New Roman"/>
          <w:sz w:val="24"/>
          <w:szCs w:val="24"/>
        </w:rPr>
        <w:t xml:space="preserve">Bloomberg. (2018). Top 10 biggest corporate scandals and how they affected share prices. </w:t>
      </w:r>
    </w:p>
    <w:p w14:paraId="197CD212" w14:textId="77777777" w:rsidR="00977E19" w:rsidRDefault="00884B89" w:rsidP="00884B89">
      <w:pPr>
        <w:spacing w:line="480" w:lineRule="auto"/>
        <w:rPr>
          <w:rFonts w:ascii="Times New Roman" w:hAnsi="Times New Roman" w:cs="Times New Roman"/>
          <w:sz w:val="24"/>
          <w:szCs w:val="24"/>
        </w:rPr>
      </w:pPr>
      <w:r>
        <w:rPr>
          <w:rFonts w:ascii="Times New Roman" w:hAnsi="Times New Roman" w:cs="Times New Roman"/>
          <w:sz w:val="24"/>
          <w:szCs w:val="24"/>
        </w:rPr>
        <w:t xml:space="preserve">Kish, </w:t>
      </w:r>
      <w:r w:rsidR="00977E19">
        <w:rPr>
          <w:rFonts w:ascii="Times New Roman" w:hAnsi="Times New Roman" w:cs="Times New Roman"/>
          <w:sz w:val="24"/>
          <w:szCs w:val="24"/>
        </w:rPr>
        <w:t>M. (2014). $ 25 million whistleblower lawsuit against Nike heads to the Jury. Portland Business Journal</w:t>
      </w:r>
      <w:r>
        <w:rPr>
          <w:rFonts w:ascii="Times New Roman" w:hAnsi="Times New Roman" w:cs="Times New Roman"/>
          <w:sz w:val="24"/>
          <w:szCs w:val="24"/>
        </w:rPr>
        <w:t>.</w:t>
      </w:r>
    </w:p>
    <w:p w14:paraId="6493B016" w14:textId="77777777" w:rsidR="00CB73EB" w:rsidRPr="004B13E1" w:rsidRDefault="00CB73EB" w:rsidP="00884B89">
      <w:pPr>
        <w:spacing w:line="480" w:lineRule="auto"/>
        <w:rPr>
          <w:rFonts w:ascii="Times New Roman" w:hAnsi="Times New Roman" w:cs="Times New Roman"/>
          <w:sz w:val="24"/>
          <w:szCs w:val="24"/>
        </w:rPr>
      </w:pPr>
    </w:p>
    <w:sectPr w:rsidR="00CB73EB" w:rsidRPr="004B13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553469" w14:textId="77777777" w:rsidR="005B73B5" w:rsidRDefault="005B73B5" w:rsidP="00127F6A">
      <w:pPr>
        <w:spacing w:after="0" w:line="240" w:lineRule="auto"/>
      </w:pPr>
      <w:r>
        <w:separator/>
      </w:r>
    </w:p>
  </w:endnote>
  <w:endnote w:type="continuationSeparator" w:id="0">
    <w:p w14:paraId="5841871D" w14:textId="77777777" w:rsidR="005B73B5" w:rsidRDefault="005B73B5" w:rsidP="00127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E6687B" w14:textId="77777777" w:rsidR="005B73B5" w:rsidRDefault="005B73B5" w:rsidP="00127F6A">
      <w:pPr>
        <w:spacing w:after="0" w:line="240" w:lineRule="auto"/>
      </w:pPr>
      <w:r>
        <w:separator/>
      </w:r>
    </w:p>
  </w:footnote>
  <w:footnote w:type="continuationSeparator" w:id="0">
    <w:p w14:paraId="40C7656D" w14:textId="77777777" w:rsidR="005B73B5" w:rsidRDefault="005B73B5" w:rsidP="00127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113188864"/>
      <w:docPartObj>
        <w:docPartGallery w:val="Page Numbers (Top of Page)"/>
        <w:docPartUnique/>
      </w:docPartObj>
    </w:sdtPr>
    <w:sdtEndPr>
      <w:rPr>
        <w:noProof/>
      </w:rPr>
    </w:sdtEndPr>
    <w:sdtContent>
      <w:p w14:paraId="15C5731B" w14:textId="77777777" w:rsidR="00127F6A" w:rsidRPr="00127F6A" w:rsidRDefault="00127F6A">
        <w:pPr>
          <w:pStyle w:val="Header"/>
          <w:jc w:val="right"/>
          <w:rPr>
            <w:rFonts w:ascii="Times New Roman" w:hAnsi="Times New Roman" w:cs="Times New Roman"/>
            <w:sz w:val="24"/>
            <w:szCs w:val="24"/>
          </w:rPr>
        </w:pPr>
        <w:r w:rsidRPr="00127F6A">
          <w:rPr>
            <w:rFonts w:ascii="Times New Roman" w:hAnsi="Times New Roman" w:cs="Times New Roman"/>
            <w:sz w:val="24"/>
            <w:szCs w:val="24"/>
          </w:rPr>
          <w:fldChar w:fldCharType="begin"/>
        </w:r>
        <w:r w:rsidRPr="00127F6A">
          <w:rPr>
            <w:rFonts w:ascii="Times New Roman" w:hAnsi="Times New Roman" w:cs="Times New Roman"/>
            <w:sz w:val="24"/>
            <w:szCs w:val="24"/>
          </w:rPr>
          <w:instrText xml:space="preserve"> PAGE   \* MERGEFORMAT </w:instrText>
        </w:r>
        <w:r w:rsidRPr="00127F6A">
          <w:rPr>
            <w:rFonts w:ascii="Times New Roman" w:hAnsi="Times New Roman" w:cs="Times New Roman"/>
            <w:sz w:val="24"/>
            <w:szCs w:val="24"/>
          </w:rPr>
          <w:fldChar w:fldCharType="separate"/>
        </w:r>
        <w:r w:rsidR="00884B89">
          <w:rPr>
            <w:rFonts w:ascii="Times New Roman" w:hAnsi="Times New Roman" w:cs="Times New Roman"/>
            <w:noProof/>
            <w:sz w:val="24"/>
            <w:szCs w:val="24"/>
          </w:rPr>
          <w:t>6</w:t>
        </w:r>
        <w:r w:rsidRPr="00127F6A">
          <w:rPr>
            <w:rFonts w:ascii="Times New Roman" w:hAnsi="Times New Roman" w:cs="Times New Roman"/>
            <w:noProof/>
            <w:sz w:val="24"/>
            <w:szCs w:val="24"/>
          </w:rPr>
          <w:fldChar w:fldCharType="end"/>
        </w:r>
      </w:p>
    </w:sdtContent>
  </w:sdt>
  <w:p w14:paraId="52DDA17C" w14:textId="77777777" w:rsidR="00127F6A" w:rsidRPr="00127F6A" w:rsidRDefault="00127F6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13E1"/>
    <w:rsid w:val="000F556F"/>
    <w:rsid w:val="00112D74"/>
    <w:rsid w:val="0011689C"/>
    <w:rsid w:val="00127F6A"/>
    <w:rsid w:val="00177A8F"/>
    <w:rsid w:val="00181F26"/>
    <w:rsid w:val="0018497A"/>
    <w:rsid w:val="00216CDD"/>
    <w:rsid w:val="002758F1"/>
    <w:rsid w:val="00364904"/>
    <w:rsid w:val="003A32FC"/>
    <w:rsid w:val="004327D7"/>
    <w:rsid w:val="004511EC"/>
    <w:rsid w:val="004B13E1"/>
    <w:rsid w:val="004B2E46"/>
    <w:rsid w:val="005B73B5"/>
    <w:rsid w:val="00611548"/>
    <w:rsid w:val="006F1575"/>
    <w:rsid w:val="0070149B"/>
    <w:rsid w:val="007379E1"/>
    <w:rsid w:val="00773545"/>
    <w:rsid w:val="00816828"/>
    <w:rsid w:val="00884B89"/>
    <w:rsid w:val="008C1041"/>
    <w:rsid w:val="00954C7C"/>
    <w:rsid w:val="0095763B"/>
    <w:rsid w:val="00977E19"/>
    <w:rsid w:val="009C331B"/>
    <w:rsid w:val="00A808AE"/>
    <w:rsid w:val="00A964B4"/>
    <w:rsid w:val="00C31417"/>
    <w:rsid w:val="00CB73EB"/>
    <w:rsid w:val="00D27A55"/>
    <w:rsid w:val="00D333F9"/>
    <w:rsid w:val="00DE728D"/>
    <w:rsid w:val="00E07A27"/>
    <w:rsid w:val="00E438CF"/>
    <w:rsid w:val="00EE6D6D"/>
    <w:rsid w:val="00F33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7B252"/>
  <w15:docId w15:val="{F58E909A-1E09-43A1-8270-1211672C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F6A"/>
  </w:style>
  <w:style w:type="paragraph" w:styleId="Footer">
    <w:name w:val="footer"/>
    <w:basedOn w:val="Normal"/>
    <w:link w:val="FooterChar"/>
    <w:uiPriority w:val="99"/>
    <w:unhideWhenUsed/>
    <w:rsid w:val="00127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9</Pages>
  <Words>1725</Words>
  <Characters>9833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john matheka</cp:lastModifiedBy>
  <cp:revision>20</cp:revision>
  <dcterms:created xsi:type="dcterms:W3CDTF">2020-10-09T06:21:00Z</dcterms:created>
  <dcterms:modified xsi:type="dcterms:W3CDTF">2020-10-11T15:51:00Z</dcterms:modified>
</cp:coreProperties>
</file>